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D73" w:rsidRPr="00011AAB" w:rsidRDefault="00574D73" w:rsidP="00E410A5">
      <w:pPr>
        <w:autoSpaceDE w:val="0"/>
        <w:autoSpaceDN w:val="0"/>
        <w:adjustRightInd w:val="0"/>
        <w:spacing w:after="120" w:line="240" w:lineRule="auto"/>
        <w:ind w:firstLine="720"/>
        <w:jc w:val="both"/>
        <w:rPr>
          <w:rFonts w:cs="Times New Roman"/>
          <w:b/>
          <w:bCs/>
          <w:szCs w:val="28"/>
        </w:rPr>
      </w:pPr>
      <w:r w:rsidRPr="00011AAB">
        <w:rPr>
          <w:rFonts w:cs="Times New Roman"/>
          <w:b/>
          <w:bCs/>
          <w:szCs w:val="28"/>
        </w:rPr>
        <w:t>1. Thành phần, số lượng hồ sơ:</w:t>
      </w:r>
    </w:p>
    <w:p w:rsidR="005A1761" w:rsidRPr="00983E76" w:rsidRDefault="005A1761" w:rsidP="005A1761">
      <w:pPr>
        <w:spacing w:before="60" w:after="40"/>
        <w:ind w:firstLine="720"/>
        <w:jc w:val="both"/>
        <w:rPr>
          <w:spacing w:val="2"/>
          <w:sz w:val="26"/>
          <w:szCs w:val="26"/>
          <w:highlight w:val="white"/>
        </w:rPr>
      </w:pPr>
      <w:r w:rsidRPr="00983E76">
        <w:rPr>
          <w:spacing w:val="2"/>
          <w:sz w:val="26"/>
          <w:szCs w:val="26"/>
          <w:highlight w:val="white"/>
        </w:rPr>
        <w:t>Bản sao Quyết định phê duyệt dự án đầu tư hoặc Báo cáo kinh tế kỹ thuật, Thông báo thu hồi đất của cấp có thẩm quyền, Quyết định của UBND tỉnh phê duyệt giá đất cụ thể áp dụng trong công tác bồi thường, hỗ trợ, tái định cư dự án.</w:t>
      </w:r>
    </w:p>
    <w:p w:rsidR="005A1761" w:rsidRPr="00983E76" w:rsidRDefault="005A1761" w:rsidP="005A1761">
      <w:pPr>
        <w:spacing w:before="60" w:after="40"/>
        <w:ind w:firstLine="720"/>
        <w:jc w:val="both"/>
        <w:rPr>
          <w:spacing w:val="2"/>
          <w:sz w:val="26"/>
          <w:szCs w:val="26"/>
          <w:highlight w:val="white"/>
        </w:rPr>
      </w:pPr>
      <w:r w:rsidRPr="00983E76">
        <w:rPr>
          <w:spacing w:val="2"/>
          <w:sz w:val="26"/>
          <w:szCs w:val="26"/>
          <w:highlight w:val="white"/>
        </w:rPr>
        <w:t xml:space="preserve">Trích lục hoặc </w:t>
      </w:r>
      <w:r w:rsidRPr="0067551C">
        <w:rPr>
          <w:spacing w:val="2"/>
          <w:sz w:val="26"/>
          <w:szCs w:val="26"/>
          <w:highlight w:val="white"/>
        </w:rPr>
        <w:t>trích đo</w:t>
      </w:r>
      <w:r w:rsidRPr="00983E76">
        <w:rPr>
          <w:spacing w:val="2"/>
          <w:sz w:val="26"/>
          <w:szCs w:val="26"/>
          <w:highlight w:val="white"/>
        </w:rPr>
        <w:t xml:space="preserve"> địa chính khu đất thu hồi (bản chính).</w:t>
      </w:r>
    </w:p>
    <w:p w:rsidR="005A1761" w:rsidRPr="00983E76" w:rsidRDefault="005A1761" w:rsidP="005A1761">
      <w:pPr>
        <w:spacing w:before="60" w:after="40"/>
        <w:ind w:firstLine="720"/>
        <w:jc w:val="both"/>
        <w:rPr>
          <w:spacing w:val="2"/>
          <w:sz w:val="26"/>
          <w:szCs w:val="26"/>
          <w:highlight w:val="white"/>
        </w:rPr>
      </w:pPr>
      <w:r w:rsidRPr="00983E76">
        <w:rPr>
          <w:spacing w:val="2"/>
          <w:sz w:val="26"/>
          <w:szCs w:val="26"/>
          <w:highlight w:val="white"/>
        </w:rPr>
        <w:t>Bản sao Quyết định thành lập Hội đồng bồi thường, hỗ trợ, tái định cư (nếu có).</w:t>
      </w:r>
    </w:p>
    <w:p w:rsidR="005A1761" w:rsidRPr="00983E76" w:rsidRDefault="005A1761" w:rsidP="005A1761">
      <w:pPr>
        <w:spacing w:before="60" w:after="40"/>
        <w:ind w:firstLine="720"/>
        <w:jc w:val="both"/>
        <w:rPr>
          <w:spacing w:val="2"/>
          <w:sz w:val="26"/>
          <w:szCs w:val="26"/>
          <w:highlight w:val="white"/>
        </w:rPr>
      </w:pPr>
      <w:r w:rsidRPr="00983E76">
        <w:rPr>
          <w:spacing w:val="2"/>
          <w:sz w:val="26"/>
          <w:szCs w:val="26"/>
          <w:highlight w:val="white"/>
        </w:rPr>
        <w:t>Biên bản họp xét, thống nhất phương án bồi thường, hỗ trợ, tái định cư (Biên bản phải được ghi chi tiết đối với từng lĩnh vực: đất đai, nhà, vật kiến trúc, cây trồng, vật nuôi và các khoản hỗ trợ của từng hộ gia đình, cá nhân hay tổ chức).</w:t>
      </w:r>
    </w:p>
    <w:p w:rsidR="005A1761" w:rsidRPr="00983E76" w:rsidRDefault="005A1761" w:rsidP="005A1761">
      <w:pPr>
        <w:spacing w:before="60" w:after="40"/>
        <w:ind w:firstLine="720"/>
        <w:jc w:val="both"/>
        <w:rPr>
          <w:spacing w:val="2"/>
          <w:sz w:val="26"/>
          <w:szCs w:val="26"/>
          <w:highlight w:val="white"/>
        </w:rPr>
      </w:pPr>
      <w:r w:rsidRPr="00983E76">
        <w:rPr>
          <w:spacing w:val="2"/>
          <w:sz w:val="26"/>
          <w:szCs w:val="26"/>
          <w:highlight w:val="white"/>
        </w:rPr>
        <w:t>Biên bản kiểm kê về: đất đai, nhà cửa, vật kiến trúc, cây trồng, vật nuôi của tổ chức, hộ gia đình, cá nhân bị ảnh hưởng bởi dự án có đầy đủ các thành phần bắt buộc tham gia và ký, đóng dấu theo thẩm quyền.</w:t>
      </w:r>
    </w:p>
    <w:p w:rsidR="005A1761" w:rsidRPr="00983E76" w:rsidRDefault="005A1761" w:rsidP="005A1761">
      <w:pPr>
        <w:spacing w:before="60" w:after="40"/>
        <w:ind w:firstLine="720"/>
        <w:jc w:val="both"/>
        <w:rPr>
          <w:spacing w:val="2"/>
          <w:sz w:val="26"/>
          <w:szCs w:val="26"/>
          <w:highlight w:val="white"/>
        </w:rPr>
      </w:pPr>
      <w:r w:rsidRPr="00983E76">
        <w:rPr>
          <w:spacing w:val="2"/>
          <w:sz w:val="26"/>
          <w:szCs w:val="26"/>
          <w:highlight w:val="white"/>
        </w:rPr>
        <w:t xml:space="preserve">Các loại giấy tờ chứng minh về quyền sử dụng đất theo quy định tại khoản 1, 2 và 5 Điều 100 Luật Đất đai; Biên bản xác minh hiện trạng </w:t>
      </w:r>
      <w:r w:rsidRPr="00983E76">
        <w:rPr>
          <w:iCs/>
          <w:spacing w:val="2"/>
          <w:sz w:val="26"/>
          <w:szCs w:val="26"/>
          <w:highlight w:val="white"/>
        </w:rPr>
        <w:t>nguồn gốc đất đai và thời điểm sử dụng đất đai vào mục đích chính (nếu có</w:t>
      </w:r>
      <w:r w:rsidRPr="00983E76">
        <w:rPr>
          <w:spacing w:val="2"/>
          <w:sz w:val="26"/>
          <w:szCs w:val="26"/>
          <w:highlight w:val="white"/>
        </w:rPr>
        <w:t xml:space="preserve">). </w:t>
      </w:r>
    </w:p>
    <w:p w:rsidR="005A1761" w:rsidRPr="00983E76" w:rsidRDefault="005A1761" w:rsidP="005A1761">
      <w:pPr>
        <w:spacing w:before="60" w:after="40"/>
        <w:ind w:firstLine="720"/>
        <w:jc w:val="both"/>
        <w:rPr>
          <w:spacing w:val="2"/>
          <w:sz w:val="26"/>
          <w:szCs w:val="26"/>
          <w:highlight w:val="white"/>
        </w:rPr>
      </w:pPr>
      <w:r w:rsidRPr="00983E76">
        <w:rPr>
          <w:spacing w:val="2"/>
          <w:sz w:val="26"/>
          <w:szCs w:val="26"/>
          <w:highlight w:val="white"/>
        </w:rPr>
        <w:t>Văn bản đề nghị thẩm định phương án bồi thường, hỗ trợ, tái định cư.</w:t>
      </w:r>
    </w:p>
    <w:p w:rsidR="005A1761" w:rsidRPr="00983E76" w:rsidRDefault="005A1761" w:rsidP="005A1761">
      <w:pPr>
        <w:spacing w:before="60" w:after="40"/>
        <w:ind w:firstLine="720"/>
        <w:jc w:val="both"/>
        <w:rPr>
          <w:spacing w:val="2"/>
          <w:sz w:val="26"/>
          <w:szCs w:val="26"/>
          <w:highlight w:val="white"/>
        </w:rPr>
      </w:pPr>
      <w:r w:rsidRPr="00983E76">
        <w:rPr>
          <w:spacing w:val="2"/>
          <w:sz w:val="26"/>
          <w:szCs w:val="26"/>
          <w:highlight w:val="white"/>
        </w:rPr>
        <w:t xml:space="preserve">Thuyết minh cơ sở lập phương án bồi thường, hỗ trợ, tái định cư. </w:t>
      </w:r>
    </w:p>
    <w:p w:rsidR="005A1761" w:rsidRPr="00983E76" w:rsidRDefault="005A1761" w:rsidP="005A1761">
      <w:pPr>
        <w:spacing w:before="60" w:after="40"/>
        <w:ind w:firstLine="720"/>
        <w:jc w:val="both"/>
        <w:rPr>
          <w:spacing w:val="2"/>
          <w:sz w:val="26"/>
          <w:szCs w:val="26"/>
          <w:highlight w:val="white"/>
        </w:rPr>
      </w:pPr>
      <w:r w:rsidRPr="00983E76">
        <w:rPr>
          <w:spacing w:val="2"/>
          <w:sz w:val="26"/>
          <w:szCs w:val="26"/>
          <w:highlight w:val="white"/>
        </w:rPr>
        <w:t>Biểu tổng hợp phương án Bồi thường, hỗ trợ, tái định cư.</w:t>
      </w:r>
    </w:p>
    <w:p w:rsidR="005A1761" w:rsidRPr="00983E76" w:rsidRDefault="005A1761" w:rsidP="005A1761">
      <w:pPr>
        <w:spacing w:before="60" w:after="40"/>
        <w:ind w:firstLine="720"/>
        <w:jc w:val="both"/>
        <w:rPr>
          <w:spacing w:val="2"/>
          <w:sz w:val="26"/>
          <w:szCs w:val="26"/>
          <w:highlight w:val="white"/>
        </w:rPr>
      </w:pPr>
      <w:r w:rsidRPr="00983E76">
        <w:rPr>
          <w:spacing w:val="2"/>
          <w:sz w:val="26"/>
          <w:szCs w:val="26"/>
          <w:highlight w:val="white"/>
        </w:rPr>
        <w:t xml:space="preserve">Biểu chi tiết tính toán, áp giá bồi thường về đất. </w:t>
      </w:r>
    </w:p>
    <w:p w:rsidR="005A1761" w:rsidRPr="00983E76" w:rsidRDefault="005A1761" w:rsidP="005A1761">
      <w:pPr>
        <w:spacing w:before="60" w:after="40"/>
        <w:ind w:left="720"/>
        <w:jc w:val="both"/>
        <w:rPr>
          <w:spacing w:val="2"/>
          <w:sz w:val="26"/>
          <w:szCs w:val="26"/>
          <w:highlight w:val="white"/>
        </w:rPr>
      </w:pPr>
      <w:r w:rsidRPr="00983E76">
        <w:rPr>
          <w:spacing w:val="2"/>
          <w:sz w:val="26"/>
          <w:szCs w:val="26"/>
          <w:highlight w:val="white"/>
        </w:rPr>
        <w:t>Biểu chi tiết tính toán các hạng mục công trình nhà cửa, vật kiến trúc trên đất; Biên bản xác định giá trị còn lại của công trình (nếu có).</w:t>
      </w:r>
    </w:p>
    <w:p w:rsidR="005A1761" w:rsidRPr="00983E76" w:rsidRDefault="005A1761" w:rsidP="005A1761">
      <w:pPr>
        <w:spacing w:before="60" w:after="40"/>
        <w:ind w:firstLine="720"/>
        <w:jc w:val="both"/>
        <w:rPr>
          <w:spacing w:val="2"/>
          <w:sz w:val="26"/>
          <w:szCs w:val="26"/>
          <w:highlight w:val="white"/>
        </w:rPr>
      </w:pPr>
      <w:r w:rsidRPr="00983E76">
        <w:rPr>
          <w:spacing w:val="2"/>
          <w:sz w:val="26"/>
          <w:szCs w:val="26"/>
          <w:highlight w:val="white"/>
        </w:rPr>
        <w:t>Biểu chi tiết tính toán bồi thường cây trồng, vật nuôi.</w:t>
      </w:r>
    </w:p>
    <w:p w:rsidR="005A1761" w:rsidRPr="00983E76" w:rsidRDefault="005A1761" w:rsidP="005A1761">
      <w:pPr>
        <w:spacing w:before="60" w:after="40"/>
        <w:ind w:firstLine="720"/>
        <w:jc w:val="both"/>
        <w:rPr>
          <w:spacing w:val="2"/>
          <w:sz w:val="26"/>
          <w:szCs w:val="26"/>
          <w:highlight w:val="white"/>
        </w:rPr>
      </w:pPr>
      <w:r w:rsidRPr="00983E76">
        <w:rPr>
          <w:spacing w:val="2"/>
          <w:sz w:val="26"/>
          <w:szCs w:val="26"/>
          <w:highlight w:val="white"/>
        </w:rPr>
        <w:t>Biểu chi tiết tính toán các khoản hỗ trợ về đất và hỗ trợ khác.</w:t>
      </w:r>
    </w:p>
    <w:p w:rsidR="005A1761" w:rsidRPr="00983E76" w:rsidRDefault="005A1761" w:rsidP="005A1761">
      <w:pPr>
        <w:spacing w:before="60" w:after="40"/>
        <w:ind w:firstLine="720"/>
        <w:jc w:val="both"/>
        <w:rPr>
          <w:spacing w:val="2"/>
          <w:sz w:val="26"/>
          <w:szCs w:val="26"/>
          <w:highlight w:val="white"/>
        </w:rPr>
      </w:pPr>
      <w:r w:rsidRPr="00983E76">
        <w:rPr>
          <w:spacing w:val="2"/>
          <w:sz w:val="26"/>
          <w:szCs w:val="26"/>
          <w:highlight w:val="white"/>
        </w:rPr>
        <w:t xml:space="preserve">Biểu chi tiết tính toán thu nợ nghĩa vụ tài chính (nếu có). </w:t>
      </w:r>
    </w:p>
    <w:p w:rsidR="005A1761" w:rsidRPr="00983E76" w:rsidRDefault="005A1761" w:rsidP="005A1761">
      <w:pPr>
        <w:spacing w:before="60" w:after="40"/>
        <w:ind w:firstLine="720"/>
        <w:jc w:val="both"/>
        <w:rPr>
          <w:spacing w:val="-2"/>
          <w:sz w:val="26"/>
          <w:szCs w:val="26"/>
          <w:highlight w:val="white"/>
        </w:rPr>
      </w:pPr>
      <w:r w:rsidRPr="00983E76">
        <w:rPr>
          <w:spacing w:val="-2"/>
          <w:sz w:val="26"/>
          <w:szCs w:val="26"/>
          <w:highlight w:val="white"/>
        </w:rPr>
        <w:t xml:space="preserve">Biểu xác nhận số nhân khẩu, tỷ lệ </w:t>
      </w:r>
      <w:r w:rsidRPr="0067551C">
        <w:rPr>
          <w:spacing w:val="2"/>
          <w:sz w:val="26"/>
          <w:szCs w:val="26"/>
          <w:highlight w:val="white"/>
        </w:rPr>
        <w:t>% mất đất của các hộ</w:t>
      </w:r>
      <w:r w:rsidRPr="00983E76">
        <w:rPr>
          <w:spacing w:val="-2"/>
          <w:sz w:val="26"/>
          <w:szCs w:val="26"/>
          <w:highlight w:val="white"/>
        </w:rPr>
        <w:t xml:space="preserve"> gia đình, cá nhân (nếu có).</w:t>
      </w:r>
    </w:p>
    <w:p w:rsidR="005A1761" w:rsidRPr="00983E76" w:rsidRDefault="005A1761" w:rsidP="005A1761">
      <w:pPr>
        <w:spacing w:before="60" w:after="40"/>
        <w:ind w:firstLine="720"/>
        <w:jc w:val="both"/>
        <w:rPr>
          <w:spacing w:val="-4"/>
          <w:sz w:val="26"/>
          <w:szCs w:val="26"/>
          <w:highlight w:val="white"/>
        </w:rPr>
      </w:pPr>
      <w:bookmarkStart w:id="0" w:name="_GoBack"/>
      <w:bookmarkEnd w:id="0"/>
      <w:r w:rsidRPr="00983E76">
        <w:rPr>
          <w:spacing w:val="-4"/>
          <w:sz w:val="26"/>
          <w:szCs w:val="26"/>
          <w:highlight w:val="white"/>
        </w:rPr>
        <w:t xml:space="preserve">Giấy xác nhận về </w:t>
      </w:r>
      <w:r w:rsidRPr="00983E76">
        <w:rPr>
          <w:spacing w:val="-4"/>
          <w:szCs w:val="28"/>
          <w:highlight w:val="white"/>
          <w:lang w:val="nl-NL"/>
        </w:rPr>
        <w:t>nguồn sống và thu nhập chủ yếu từ đất nông nghiệp</w:t>
      </w:r>
      <w:r w:rsidRPr="00983E76">
        <w:rPr>
          <w:spacing w:val="-4"/>
          <w:sz w:val="26"/>
          <w:szCs w:val="26"/>
          <w:highlight w:val="white"/>
        </w:rPr>
        <w:t xml:space="preserve"> (nếu có). </w:t>
      </w:r>
    </w:p>
    <w:p w:rsidR="005A1761" w:rsidRDefault="005A1761" w:rsidP="005A1761">
      <w:pPr>
        <w:autoSpaceDE w:val="0"/>
        <w:autoSpaceDN w:val="0"/>
        <w:adjustRightInd w:val="0"/>
        <w:spacing w:after="120" w:line="240" w:lineRule="auto"/>
        <w:ind w:firstLine="720"/>
        <w:jc w:val="both"/>
        <w:rPr>
          <w:spacing w:val="2"/>
          <w:sz w:val="26"/>
          <w:szCs w:val="26"/>
        </w:rPr>
      </w:pPr>
      <w:r w:rsidRPr="00983E76">
        <w:rPr>
          <w:spacing w:val="2"/>
          <w:sz w:val="26"/>
          <w:szCs w:val="26"/>
          <w:highlight w:val="white"/>
        </w:rPr>
        <w:t>Biên bản về việc niêm yết công khai phương án dự kiến bồi thường, hỗ trợ, tái định cư; Biên bản kết thúc việc niêm yết công khai phương án dự kiến bồi thường, hỗ trợ, tái định cư (</w:t>
      </w:r>
      <w:r w:rsidRPr="00983E76">
        <w:rPr>
          <w:iCs/>
          <w:spacing w:val="2"/>
          <w:sz w:val="26"/>
          <w:szCs w:val="26"/>
          <w:highlight w:val="white"/>
        </w:rPr>
        <w:t>kèm theo báo cáo tổng hợp ý kiến đóng góp và xử lý sau niêm yết công khai</w:t>
      </w:r>
      <w:r w:rsidRPr="00983E76">
        <w:rPr>
          <w:spacing w:val="2"/>
          <w:sz w:val="26"/>
          <w:szCs w:val="26"/>
          <w:highlight w:val="white"/>
        </w:rPr>
        <w:t>)./.</w:t>
      </w:r>
    </w:p>
    <w:p w:rsidR="00574D73" w:rsidRPr="00011AAB" w:rsidRDefault="00574D73" w:rsidP="005A1761">
      <w:pPr>
        <w:autoSpaceDE w:val="0"/>
        <w:autoSpaceDN w:val="0"/>
        <w:adjustRightInd w:val="0"/>
        <w:spacing w:after="120" w:line="240" w:lineRule="auto"/>
        <w:ind w:firstLine="720"/>
        <w:jc w:val="both"/>
        <w:rPr>
          <w:rFonts w:cs="Times New Roman"/>
          <w:b/>
          <w:bCs/>
          <w:szCs w:val="28"/>
        </w:rPr>
      </w:pPr>
      <w:r w:rsidRPr="00011AAB">
        <w:rPr>
          <w:rFonts w:cs="Times New Roman"/>
          <w:b/>
          <w:bCs/>
          <w:szCs w:val="28"/>
        </w:rPr>
        <w:t>2. Kết quả:</w:t>
      </w:r>
    </w:p>
    <w:p w:rsidR="00574D73" w:rsidRPr="00011AAB" w:rsidRDefault="00574D73" w:rsidP="00E410A5">
      <w:pPr>
        <w:autoSpaceDE w:val="0"/>
        <w:autoSpaceDN w:val="0"/>
        <w:adjustRightInd w:val="0"/>
        <w:spacing w:after="120" w:line="240" w:lineRule="auto"/>
        <w:ind w:firstLine="720"/>
        <w:jc w:val="both"/>
        <w:rPr>
          <w:rFonts w:cs="Times New Roman"/>
          <w:szCs w:val="28"/>
        </w:rPr>
      </w:pPr>
      <w:r w:rsidRPr="00011AAB">
        <w:rPr>
          <w:rFonts w:cs="Times New Roman"/>
          <w:szCs w:val="28"/>
        </w:rPr>
        <w:t>- Quyết định thu hồi đất.</w:t>
      </w:r>
    </w:p>
    <w:p w:rsidR="00574D73" w:rsidRPr="00011AAB" w:rsidRDefault="00574D73" w:rsidP="00E410A5">
      <w:pPr>
        <w:autoSpaceDE w:val="0"/>
        <w:autoSpaceDN w:val="0"/>
        <w:adjustRightInd w:val="0"/>
        <w:spacing w:after="120" w:line="240" w:lineRule="auto"/>
        <w:ind w:firstLine="720"/>
        <w:jc w:val="both"/>
        <w:rPr>
          <w:rFonts w:cs="Times New Roman"/>
          <w:szCs w:val="28"/>
        </w:rPr>
      </w:pPr>
      <w:r w:rsidRPr="00011AAB">
        <w:rPr>
          <w:rFonts w:cs="Times New Roman"/>
          <w:szCs w:val="28"/>
        </w:rPr>
        <w:t>- Quyết định phê duyệt phương án bồi thường, hỗ trợ, tái định cư.</w:t>
      </w:r>
    </w:p>
    <w:p w:rsidR="00574D73" w:rsidRPr="00011AAB" w:rsidRDefault="00574D73" w:rsidP="00E410A5">
      <w:pPr>
        <w:autoSpaceDE w:val="0"/>
        <w:autoSpaceDN w:val="0"/>
        <w:adjustRightInd w:val="0"/>
        <w:spacing w:after="120" w:line="240" w:lineRule="auto"/>
        <w:ind w:firstLine="720"/>
        <w:jc w:val="both"/>
        <w:rPr>
          <w:rFonts w:cs="Times New Roman"/>
          <w:szCs w:val="28"/>
        </w:rPr>
      </w:pPr>
      <w:r w:rsidRPr="00011AAB">
        <w:rPr>
          <w:rFonts w:cs="Times New Roman"/>
          <w:szCs w:val="28"/>
        </w:rPr>
        <w:t>- Quyết định cưỡng chế thực hiện quyết định thu hồi đất (đối với trường hợp phải thực hiện cưỡng chế thu hồi đất).</w:t>
      </w:r>
    </w:p>
    <w:p w:rsidR="00574D73" w:rsidRPr="00011AAB" w:rsidRDefault="00574D73" w:rsidP="00E410A5">
      <w:pPr>
        <w:autoSpaceDE w:val="0"/>
        <w:autoSpaceDN w:val="0"/>
        <w:adjustRightInd w:val="0"/>
        <w:spacing w:after="120" w:line="240" w:lineRule="auto"/>
        <w:ind w:firstLine="720"/>
        <w:jc w:val="both"/>
        <w:rPr>
          <w:rFonts w:cs="Times New Roman"/>
          <w:szCs w:val="28"/>
        </w:rPr>
      </w:pPr>
      <w:r w:rsidRPr="00011AAB">
        <w:rPr>
          <w:rFonts w:cs="Times New Roman"/>
          <w:szCs w:val="28"/>
        </w:rPr>
        <w:t>- NĐT quản lý đất đã đượ</w:t>
      </w:r>
      <w:r w:rsidR="0029353D">
        <w:rPr>
          <w:rFonts w:cs="Times New Roman"/>
          <w:szCs w:val="28"/>
        </w:rPr>
        <w:t>c giải phóng mặt bằng</w:t>
      </w:r>
      <w:r w:rsidRPr="00011AAB">
        <w:rPr>
          <w:rFonts w:cs="Times New Roman"/>
          <w:szCs w:val="28"/>
        </w:rPr>
        <w:t>.</w:t>
      </w:r>
    </w:p>
    <w:p w:rsidR="00420C03" w:rsidRPr="00011AAB" w:rsidRDefault="00574D73" w:rsidP="00E410A5">
      <w:pPr>
        <w:autoSpaceDE w:val="0"/>
        <w:autoSpaceDN w:val="0"/>
        <w:adjustRightInd w:val="0"/>
        <w:spacing w:after="120" w:line="240" w:lineRule="auto"/>
        <w:ind w:firstLine="720"/>
        <w:jc w:val="both"/>
        <w:rPr>
          <w:rFonts w:cs="Times New Roman"/>
          <w:szCs w:val="28"/>
        </w:rPr>
      </w:pPr>
      <w:r w:rsidRPr="00011AAB">
        <w:rPr>
          <w:rFonts w:cs="Times New Roman"/>
          <w:b/>
          <w:bCs/>
          <w:szCs w:val="28"/>
        </w:rPr>
        <w:t>3. Phí, lệ phí:</w:t>
      </w:r>
      <w:r w:rsidRPr="00011AAB">
        <w:rPr>
          <w:rFonts w:cs="Times New Roman"/>
          <w:szCs w:val="28"/>
        </w:rPr>
        <w:t xml:space="preserve"> không quy định.</w:t>
      </w:r>
    </w:p>
    <w:sectPr w:rsidR="00420C03" w:rsidRPr="00011AAB"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D3065"/>
    <w:multiLevelType w:val="hybridMultilevel"/>
    <w:tmpl w:val="4482B920"/>
    <w:lvl w:ilvl="0" w:tplc="B840E78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A0E"/>
    <w:rsid w:val="00011AAB"/>
    <w:rsid w:val="000D64CB"/>
    <w:rsid w:val="0017240C"/>
    <w:rsid w:val="00280CC2"/>
    <w:rsid w:val="0029353D"/>
    <w:rsid w:val="002B4197"/>
    <w:rsid w:val="00324581"/>
    <w:rsid w:val="00343773"/>
    <w:rsid w:val="00353C09"/>
    <w:rsid w:val="003A56F0"/>
    <w:rsid w:val="003E533D"/>
    <w:rsid w:val="00420C03"/>
    <w:rsid w:val="00571D4B"/>
    <w:rsid w:val="00574D73"/>
    <w:rsid w:val="0059406A"/>
    <w:rsid w:val="005A1761"/>
    <w:rsid w:val="005D40BA"/>
    <w:rsid w:val="005F0133"/>
    <w:rsid w:val="006E62D9"/>
    <w:rsid w:val="006F57BA"/>
    <w:rsid w:val="007A25AE"/>
    <w:rsid w:val="007C0DC0"/>
    <w:rsid w:val="008107C4"/>
    <w:rsid w:val="008940DA"/>
    <w:rsid w:val="00994398"/>
    <w:rsid w:val="009B5E3E"/>
    <w:rsid w:val="00A96E59"/>
    <w:rsid w:val="00AC23E1"/>
    <w:rsid w:val="00B25DB0"/>
    <w:rsid w:val="00D03A0E"/>
    <w:rsid w:val="00D45FA1"/>
    <w:rsid w:val="00D93E99"/>
    <w:rsid w:val="00E410A5"/>
    <w:rsid w:val="00F7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0AB2C-512D-4F54-8241-7541EE97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43773"/>
    <w:pPr>
      <w:spacing w:before="120" w:after="120"/>
      <w:ind w:firstLine="709"/>
      <w:jc w:val="both"/>
      <w:outlineLvl w:val="0"/>
    </w:pPr>
    <w:rPr>
      <w:rFonts w:cs="Times New Roman"/>
      <w:b/>
      <w:szCs w:val="28"/>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character" w:customStyle="1" w:styleId="Heading1Char">
    <w:name w:val="Heading 1 Char"/>
    <w:basedOn w:val="DefaultParagraphFont"/>
    <w:link w:val="Heading1"/>
    <w:uiPriority w:val="9"/>
    <w:rsid w:val="00343773"/>
    <w:rPr>
      <w:rFonts w:cs="Times New Roman"/>
      <w:b/>
      <w:szCs w:val="28"/>
      <w:lang w:val="nl-NL"/>
    </w:rPr>
  </w:style>
  <w:style w:type="paragraph" w:styleId="BalloonText">
    <w:name w:val="Balloon Text"/>
    <w:basedOn w:val="Normal"/>
    <w:link w:val="BalloonTextChar"/>
    <w:uiPriority w:val="99"/>
    <w:semiHidden/>
    <w:unhideWhenUsed/>
    <w:rsid w:val="00011A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1A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cp:revision>
  <cp:lastPrinted>2022-03-29T02:33:00Z</cp:lastPrinted>
  <dcterms:created xsi:type="dcterms:W3CDTF">2022-03-28T13:39:00Z</dcterms:created>
  <dcterms:modified xsi:type="dcterms:W3CDTF">2022-03-29T02:33:00Z</dcterms:modified>
</cp:coreProperties>
</file>